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84" w:rsidRPr="00621D41" w:rsidRDefault="007F524C" w:rsidP="00077F84">
      <w:pPr>
        <w:spacing w:line="276" w:lineRule="auto"/>
        <w:jc w:val="both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Appendix 1.</w:t>
      </w:r>
      <w:proofErr w:type="gramEnd"/>
      <w:r>
        <w:rPr>
          <w:sz w:val="20"/>
          <w:szCs w:val="20"/>
          <w:lang w:val="en-GB"/>
        </w:rPr>
        <w:t xml:space="preserve"> </w:t>
      </w:r>
      <w:r w:rsidR="00077F84" w:rsidRPr="00621D41">
        <w:rPr>
          <w:sz w:val="20"/>
          <w:szCs w:val="20"/>
          <w:lang w:val="en-GB"/>
        </w:rPr>
        <w:t xml:space="preserve">Insects visiting </w:t>
      </w:r>
      <w:r w:rsidR="00077F84" w:rsidRPr="00621D41">
        <w:rPr>
          <w:i/>
          <w:sz w:val="20"/>
          <w:szCs w:val="20"/>
          <w:lang w:val="en-GB"/>
        </w:rPr>
        <w:t xml:space="preserve">P. </w:t>
      </w:r>
      <w:proofErr w:type="spellStart"/>
      <w:r w:rsidR="00077F84" w:rsidRPr="00621D41">
        <w:rPr>
          <w:i/>
          <w:sz w:val="20"/>
          <w:szCs w:val="20"/>
          <w:lang w:val="en-GB"/>
        </w:rPr>
        <w:t>juliflora</w:t>
      </w:r>
      <w:proofErr w:type="spellEnd"/>
      <w:r w:rsidR="00077F84" w:rsidRPr="00621D41">
        <w:rPr>
          <w:sz w:val="20"/>
          <w:szCs w:val="20"/>
          <w:lang w:val="en-GB"/>
        </w:rPr>
        <w:t xml:space="preserve"> from April to June 2008 in three selected locations along with percentage of visits (relative to the total number of visits in each location)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1394"/>
        <w:gridCol w:w="662"/>
        <w:gridCol w:w="685"/>
        <w:gridCol w:w="668"/>
        <w:gridCol w:w="666"/>
        <w:gridCol w:w="613"/>
        <w:gridCol w:w="667"/>
        <w:gridCol w:w="516"/>
        <w:gridCol w:w="666"/>
      </w:tblGrid>
      <w:tr w:rsidR="00077F84" w:rsidRPr="00621D41" w:rsidTr="0086089D">
        <w:trPr>
          <w:trHeight w:val="197"/>
          <w:jc w:val="center"/>
        </w:trPr>
        <w:tc>
          <w:tcPr>
            <w:tcW w:w="2448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bCs/>
                <w:sz w:val="20"/>
                <w:szCs w:val="20"/>
                <w:lang w:val="en-GB"/>
              </w:rPr>
            </w:pPr>
            <w:r w:rsidRPr="00621D41">
              <w:rPr>
                <w:bCs/>
                <w:sz w:val="20"/>
                <w:szCs w:val="20"/>
                <w:lang w:val="en-GB"/>
              </w:rPr>
              <w:t>Insect visitors</w:t>
            </w:r>
          </w:p>
        </w:tc>
        <w:tc>
          <w:tcPr>
            <w:tcW w:w="140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Families</w:t>
            </w:r>
          </w:p>
        </w:tc>
        <w:tc>
          <w:tcPr>
            <w:tcW w:w="134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Chichawatni</w:t>
            </w:r>
            <w:proofErr w:type="spellEnd"/>
            <w:r w:rsidRPr="00FF792B">
              <w:rPr>
                <w:sz w:val="20"/>
                <w:szCs w:val="20"/>
                <w:lang w:val="en-GB"/>
              </w:rPr>
              <w:pict>
                <v:rect id="_x0000_i1025" style="width:67.05pt;height:.05pt;flip:y" o:hrpct="931" o:hralign="center" o:hrstd="t" o:hr="t" fillcolor="#aca899" stroked="f"/>
              </w:pict>
            </w:r>
          </w:p>
        </w:tc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Pirowal</w:t>
            </w:r>
            <w:proofErr w:type="spellEnd"/>
            <w:r w:rsidRPr="00FF792B">
              <w:rPr>
                <w:sz w:val="20"/>
                <w:szCs w:val="20"/>
                <w:lang w:val="en-GB"/>
              </w:rPr>
              <w:pict>
                <v:rect id="_x0000_i1026" style="width:67.05pt;height:.05pt;flip:y" o:hrpct="931" o:hralign="center" o:hrstd="t" o:hr="t" fillcolor="#aca899" stroked="f"/>
              </w:pict>
            </w:r>
          </w:p>
        </w:tc>
        <w:tc>
          <w:tcPr>
            <w:tcW w:w="128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Chak</w:t>
            </w:r>
            <w:proofErr w:type="spellEnd"/>
            <w:r w:rsidRPr="00621D4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sz w:val="20"/>
                <w:szCs w:val="20"/>
                <w:lang w:val="en-GB"/>
              </w:rPr>
              <w:t>Katora</w:t>
            </w:r>
            <w:proofErr w:type="spellEnd"/>
          </w:p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FF792B">
              <w:rPr>
                <w:sz w:val="20"/>
                <w:szCs w:val="20"/>
                <w:lang w:val="en-GB"/>
              </w:rPr>
              <w:pict>
                <v:rect id="_x0000_i1027" style="width:67.05pt;height:.05pt;flip:y" o:hrpct="931" o:hralign="center" o:hrstd="t" o:hr="t" fillcolor="#aca899" stroked="f"/>
              </w:pict>
            </w:r>
          </w:p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 xml:space="preserve">Over all </w:t>
            </w:r>
            <w:r w:rsidRPr="00FF792B">
              <w:rPr>
                <w:sz w:val="20"/>
                <w:szCs w:val="20"/>
                <w:lang w:val="en-GB"/>
              </w:rPr>
              <w:pict>
                <v:rect id="_x0000_i1028" style="width:67.05pt;height:.05pt;flip:y" o:hrpct="931" o:hralign="center" o:hrstd="t" o:hr="t" fillcolor="#aca899" stroked="f"/>
              </w:pict>
            </w:r>
          </w:p>
        </w:tc>
      </w:tr>
      <w:tr w:rsidR="00077F84" w:rsidRPr="00621D41" w:rsidTr="0086089D">
        <w:trPr>
          <w:trHeight w:val="80"/>
          <w:jc w:val="center"/>
        </w:trPr>
        <w:tc>
          <w:tcPr>
            <w:tcW w:w="2448" w:type="dxa"/>
            <w:vMerge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b/>
                <w:bCs/>
                <w:sz w:val="20"/>
                <w:szCs w:val="20"/>
                <w:lang w:val="en-GB"/>
              </w:rPr>
              <w:t>Diptera</w:t>
            </w:r>
            <w:proofErr w:type="spellEnd"/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Calliphoridae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293628">
              <w:rPr>
                <w:iCs/>
                <w:sz w:val="20"/>
                <w:szCs w:val="20"/>
                <w:lang w:val="en-GB"/>
              </w:rPr>
              <w:t>sp.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Calliphoridae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0.38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Euphumosia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sz w:val="20"/>
                <w:szCs w:val="20"/>
                <w:lang w:val="en-GB"/>
              </w:rPr>
              <w:t xml:space="preserve">sp. 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Calliphoridae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0.25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Euphumosia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iCs/>
                <w:sz w:val="20"/>
                <w:szCs w:val="20"/>
                <w:lang w:val="en-GB"/>
              </w:rPr>
              <w:t>sp</w:t>
            </w:r>
            <w:r w:rsidR="007E78C9">
              <w:rPr>
                <w:iCs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iCs/>
                <w:sz w:val="20"/>
                <w:szCs w:val="20"/>
                <w:lang w:val="en-GB"/>
              </w:rPr>
              <w:t>2</w:t>
            </w:r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Calliphoridae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2.36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1.25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Heterostylodes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Anthomyiidae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0.63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Sarcophaga</w:t>
            </w:r>
            <w:proofErr w:type="spellEnd"/>
            <w:r w:rsidRPr="00621D41">
              <w:rPr>
                <w:sz w:val="20"/>
                <w:szCs w:val="20"/>
                <w:lang w:val="en-GB"/>
              </w:rPr>
              <w:t xml:space="preserve"> </w:t>
            </w:r>
            <w:r w:rsidR="00F8474C">
              <w:rPr>
                <w:sz w:val="20"/>
                <w:szCs w:val="20"/>
                <w:lang w:val="en-GB"/>
              </w:rPr>
              <w:t>sp.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Sarcophagidae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0.50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Odontomyia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sz w:val="20"/>
                <w:szCs w:val="20"/>
                <w:lang w:val="en-GB"/>
              </w:rPr>
              <w:t xml:space="preserve">sp.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Stratiomyidae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0.50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Episyrphus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balteatus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6.99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4.72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3.38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Eristalinus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aeneus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5.15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11.47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7.5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Eristalinus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laetus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1.84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1.75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Eristalodes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taeniops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Eupeodes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corollae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Ischiodon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scutellaris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4.78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10.47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6.88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Melanostoma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5.51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Musca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domestica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Scaeva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latimaculata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Sphaerophoria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bengalensis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Syrphidae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2.94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3.99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2.36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3.38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Diptera</w:t>
            </w:r>
            <w:proofErr w:type="spellEnd"/>
            <w:r w:rsidRPr="00621D41">
              <w:rPr>
                <w:sz w:val="20"/>
                <w:szCs w:val="20"/>
                <w:lang w:val="en-GB"/>
              </w:rPr>
              <w:t xml:space="preserve"> sp. 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0.25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Diptera</w:t>
            </w:r>
            <w:proofErr w:type="spellEnd"/>
            <w:r w:rsidRPr="00621D41">
              <w:rPr>
                <w:sz w:val="20"/>
                <w:szCs w:val="20"/>
                <w:lang w:val="en-GB"/>
              </w:rPr>
              <w:t xml:space="preserve"> sp. 2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621D41">
              <w:rPr>
                <w:b/>
                <w:bCs/>
                <w:sz w:val="20"/>
                <w:szCs w:val="20"/>
                <w:lang w:val="en-GB"/>
              </w:rPr>
              <w:t>Hymenoptera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77F84" w:rsidRPr="00621D41" w:rsidTr="0086089D">
        <w:trPr>
          <w:trHeight w:val="242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Apis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dorsata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30.88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14.71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6.3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18.88</w:t>
            </w:r>
          </w:p>
        </w:tc>
      </w:tr>
      <w:tr w:rsidR="00077F84" w:rsidRPr="00621D41" w:rsidTr="0086089D">
        <w:trPr>
          <w:trHeight w:val="21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Amegilla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4.04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Apis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florea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9.56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22.94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22.83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18.38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Ceratina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Melissodes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 </w:t>
            </w:r>
            <w:r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2.24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1.25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F37953" w:rsidRDefault="00077F84" w:rsidP="0086089D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Melissodes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FF792B">
              <w:rPr>
                <w:iCs/>
                <w:color w:val="000000"/>
                <w:sz w:val="20"/>
                <w:szCs w:val="20"/>
                <w:lang w:val="en-GB"/>
              </w:rPr>
              <w:t>sp.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0.88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Thyreus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Xylocopa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basalis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Apidae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Colletes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Colletidae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E472DB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>Agapostemon</w:t>
            </w:r>
            <w:proofErr w:type="spellEnd"/>
            <w:r w:rsidRPr="00E472DB">
              <w:rPr>
                <w:color w:val="000000"/>
                <w:sz w:val="20"/>
                <w:szCs w:val="20"/>
                <w:lang w:val="en-GB"/>
              </w:rPr>
              <w:t xml:space="preserve"> sp.</w:t>
            </w:r>
            <w:r w:rsidR="00F8474C" w:rsidRPr="00E472DB">
              <w:rPr>
                <w:color w:val="000000"/>
                <w:sz w:val="20"/>
                <w:szCs w:val="20"/>
                <w:lang w:val="en-GB"/>
              </w:rPr>
              <w:t xml:space="preserve"> 1</w:t>
            </w:r>
            <w:r w:rsidRPr="00E472DB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2.94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1.75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13.39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E472DB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>Agapostemon</w:t>
            </w:r>
            <w:proofErr w:type="spellEnd"/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E472DB">
              <w:rPr>
                <w:iCs/>
                <w:color w:val="000000"/>
                <w:sz w:val="20"/>
                <w:szCs w:val="20"/>
                <w:lang w:val="en-GB"/>
              </w:rPr>
              <w:t>sp</w:t>
            </w:r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  <w:r w:rsidR="00F8474C"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F8474C" w:rsidRPr="00E472DB">
              <w:rPr>
                <w:iCs/>
                <w:color w:val="000000"/>
                <w:sz w:val="20"/>
                <w:szCs w:val="20"/>
                <w:lang w:val="en-GB"/>
              </w:rPr>
              <w:t>2</w:t>
            </w:r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2.36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0.88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E472DB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>Nomia</w:t>
            </w:r>
            <w:proofErr w:type="spellEnd"/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>Oxybeloiues</w:t>
            </w:r>
            <w:proofErr w:type="spellEnd"/>
            <w:r w:rsidRPr="00E472DB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 1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1.75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3.15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1.75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</w:t>
            </w:r>
            <w:r w:rsidR="00293628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</w:tr>
      <w:tr w:rsidR="00077F84" w:rsidRPr="00621D41" w:rsidTr="0086089D">
        <w:trPr>
          <w:trHeight w:val="188"/>
          <w:jc w:val="center"/>
        </w:trPr>
        <w:tc>
          <w:tcPr>
            <w:tcW w:w="244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</w:t>
            </w:r>
            <w:r w:rsidR="00293628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</w:tbl>
    <w:p w:rsidR="00077F84" w:rsidRPr="00077F84" w:rsidRDefault="00077F84" w:rsidP="00077F84">
      <w:pPr>
        <w:rPr>
          <w:sz w:val="20"/>
          <w:szCs w:val="20"/>
          <w:lang w:val="en-GB"/>
        </w:rPr>
      </w:pPr>
      <w:r w:rsidRPr="00621D41">
        <w:br w:type="page"/>
      </w:r>
      <w:proofErr w:type="gramStart"/>
      <w:r w:rsidR="00206981">
        <w:rPr>
          <w:sz w:val="20"/>
          <w:szCs w:val="20"/>
          <w:lang w:val="en-GB"/>
        </w:rPr>
        <w:lastRenderedPageBreak/>
        <w:t>Appendix 1</w:t>
      </w:r>
      <w:r w:rsidRPr="00077F84">
        <w:rPr>
          <w:sz w:val="20"/>
          <w:szCs w:val="20"/>
          <w:lang w:val="en-GB"/>
        </w:rPr>
        <w:t>.</w:t>
      </w:r>
      <w:proofErr w:type="gramEnd"/>
      <w:r w:rsidRPr="00077F84">
        <w:rPr>
          <w:sz w:val="20"/>
          <w:szCs w:val="20"/>
          <w:lang w:val="en-GB"/>
        </w:rPr>
        <w:t xml:space="preserve"> </w:t>
      </w:r>
      <w:r w:rsidR="00206981" w:rsidRPr="00077F84">
        <w:rPr>
          <w:sz w:val="20"/>
          <w:szCs w:val="20"/>
          <w:lang w:val="en-GB"/>
        </w:rPr>
        <w:t>Continued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5"/>
        <w:gridCol w:w="1547"/>
        <w:gridCol w:w="585"/>
        <w:gridCol w:w="780"/>
        <w:gridCol w:w="704"/>
        <w:gridCol w:w="711"/>
        <w:gridCol w:w="549"/>
        <w:gridCol w:w="711"/>
        <w:gridCol w:w="630"/>
        <w:gridCol w:w="641"/>
      </w:tblGrid>
      <w:tr w:rsidR="00077F84" w:rsidRPr="00621D41" w:rsidTr="0086089D">
        <w:trPr>
          <w:trHeight w:val="197"/>
          <w:jc w:val="center"/>
        </w:trPr>
        <w:tc>
          <w:tcPr>
            <w:tcW w:w="1905" w:type="dxa"/>
            <w:vMerge w:val="restart"/>
            <w:tcBorders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bCs/>
                <w:sz w:val="20"/>
                <w:szCs w:val="20"/>
                <w:lang w:val="en-GB"/>
              </w:rPr>
            </w:pPr>
            <w:r w:rsidRPr="00621D41">
              <w:rPr>
                <w:bCs/>
                <w:sz w:val="20"/>
                <w:szCs w:val="20"/>
                <w:lang w:val="en-GB"/>
              </w:rPr>
              <w:t>Insect visitors</w:t>
            </w:r>
          </w:p>
        </w:tc>
        <w:tc>
          <w:tcPr>
            <w:tcW w:w="1547" w:type="dxa"/>
            <w:vMerge w:val="restart"/>
            <w:tcBorders>
              <w:left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621D41">
              <w:rPr>
                <w:bCs/>
                <w:sz w:val="20"/>
                <w:szCs w:val="20"/>
                <w:lang w:val="en-GB"/>
              </w:rPr>
              <w:t>Families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Chichawatni</w:t>
            </w:r>
            <w:proofErr w:type="spellEnd"/>
            <w:r w:rsidRPr="00FF792B">
              <w:rPr>
                <w:sz w:val="20"/>
                <w:szCs w:val="20"/>
                <w:lang w:val="en-GB"/>
              </w:rPr>
              <w:pict>
                <v:rect id="_x0000_i1029" style="width:67.05pt;height:.05pt;flip:y" o:hrpct="931" o:hralign="center" o:hrstd="t" o:hr="t" fillcolor="#aca899" stroked="f"/>
              </w:pict>
            </w:r>
          </w:p>
        </w:tc>
        <w:tc>
          <w:tcPr>
            <w:tcW w:w="141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Khanewal</w:t>
            </w:r>
            <w:proofErr w:type="spellEnd"/>
            <w:r w:rsidRPr="00FF792B">
              <w:rPr>
                <w:sz w:val="20"/>
                <w:szCs w:val="20"/>
                <w:lang w:val="en-GB"/>
              </w:rPr>
              <w:pict>
                <v:rect id="_x0000_i1030" style="width:67.05pt;height:.05pt;flip:y" o:hrpct="931" o:hralign="center" o:hrstd="t" o:hr="t" fillcolor="#aca899" stroked="f"/>
              </w:pic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Chak</w:t>
            </w:r>
            <w:proofErr w:type="spellEnd"/>
            <w:r w:rsidRPr="00621D4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sz w:val="20"/>
                <w:szCs w:val="20"/>
                <w:lang w:val="en-GB"/>
              </w:rPr>
              <w:t>Katora</w:t>
            </w:r>
            <w:proofErr w:type="spellEnd"/>
          </w:p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FF792B">
              <w:rPr>
                <w:sz w:val="20"/>
                <w:szCs w:val="20"/>
                <w:lang w:val="en-GB"/>
              </w:rPr>
              <w:pict>
                <v:rect id="_x0000_i1031" style="width:67.05pt;height:.05pt;flip:y" o:hrpct="931" o:hralign="center" o:hrstd="t" o:hr="t" fillcolor="#aca899" stroked="f"/>
              </w:pic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 xml:space="preserve">Over all </w:t>
            </w:r>
            <w:r w:rsidRPr="00FF792B">
              <w:rPr>
                <w:sz w:val="20"/>
                <w:szCs w:val="20"/>
                <w:lang w:val="en-GB"/>
              </w:rPr>
              <w:pict>
                <v:rect id="_x0000_i1032" style="width:67.05pt;height:.05pt;flip:y" o:hrpct="931" o:hralign="center" o:hrstd="t" o:hr="t" fillcolor="#aca899" stroked="f"/>
              </w:pict>
            </w:r>
          </w:p>
        </w:tc>
      </w:tr>
      <w:tr w:rsidR="00077F84" w:rsidRPr="00621D41" w:rsidTr="0086089D">
        <w:trPr>
          <w:trHeight w:val="242"/>
          <w:jc w:val="center"/>
        </w:trPr>
        <w:tc>
          <w:tcPr>
            <w:tcW w:w="1905" w:type="dxa"/>
            <w:vMerge/>
            <w:tcBorders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47" w:type="dxa"/>
            <w:vMerge/>
            <w:tcBorders>
              <w:left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</w:tr>
      <w:tr w:rsidR="00077F84" w:rsidRPr="00621D41" w:rsidTr="0086089D">
        <w:trPr>
          <w:trHeight w:val="242"/>
          <w:jc w:val="center"/>
        </w:trPr>
        <w:tc>
          <w:tcPr>
            <w:tcW w:w="190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</w:t>
            </w:r>
            <w:r w:rsidR="004C7901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</w:tr>
      <w:tr w:rsidR="00077F84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</w:t>
            </w:r>
            <w:r w:rsidR="004C7901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</w:tr>
      <w:tr w:rsidR="00077F84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</w:t>
            </w:r>
            <w:r w:rsidR="004C7901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</w:t>
            </w:r>
            <w:r w:rsidR="004C7901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077F84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Cs/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 w:rsidR="005E7C02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Halictidae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5E7C02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Coelioxys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 </w:t>
            </w: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Megachilidae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</w:tr>
      <w:tr w:rsidR="005E7C02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Megachile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 w:rsidR="00E05AD0">
              <w:rPr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Megachilidae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5E7C02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5E7C0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Megachile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  <w:r w:rsidRPr="005E7C02">
              <w:rPr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Megachilidae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5E7C02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5E7C0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Megachile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>
              <w:rPr>
                <w:color w:val="000000"/>
                <w:sz w:val="20"/>
                <w:szCs w:val="20"/>
                <w:lang w:val="en-GB"/>
              </w:rPr>
              <w:t>. 3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Megachilidae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18.11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3.88</w:t>
            </w:r>
          </w:p>
        </w:tc>
      </w:tr>
      <w:tr w:rsidR="005E7C02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5E7C0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Megachile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>
              <w:rPr>
                <w:color w:val="000000"/>
                <w:sz w:val="20"/>
                <w:szCs w:val="20"/>
                <w:lang w:val="en-GB"/>
              </w:rPr>
              <w:t>. 4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Megachilidae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0.75</w:t>
            </w:r>
          </w:p>
        </w:tc>
      </w:tr>
      <w:tr w:rsidR="005E7C02" w:rsidRPr="00621D41" w:rsidTr="0086089D">
        <w:trPr>
          <w:trHeight w:val="242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5E7C0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Megachile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>sp</w:t>
            </w:r>
            <w:r>
              <w:rPr>
                <w:color w:val="000000"/>
                <w:sz w:val="20"/>
                <w:szCs w:val="20"/>
                <w:lang w:val="en-GB"/>
              </w:rPr>
              <w:t>. 5</w:t>
            </w:r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Megachilidae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Osmia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Megachilidae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Crabronidae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E05AD0">
              <w:rPr>
                <w:iCs/>
                <w:color w:val="000000"/>
                <w:sz w:val="20"/>
                <w:szCs w:val="20"/>
                <w:lang w:val="en-GB"/>
              </w:rPr>
              <w:t>sp</w:t>
            </w:r>
            <w:r w:rsidR="00E05AD0">
              <w:rPr>
                <w:i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Crabronidae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Tiphiidae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sp.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Tiphiidae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Polistes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olivaceus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Vespidae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0.88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Vespa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orientalis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Vespidae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1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2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3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4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5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6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7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8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Wasp 9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A261AA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621D41">
              <w:rPr>
                <w:b/>
                <w:bCs/>
                <w:sz w:val="20"/>
                <w:szCs w:val="20"/>
                <w:lang w:val="en-GB"/>
              </w:rPr>
              <w:t>Lepidoptera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E7C02" w:rsidRPr="00621D41" w:rsidTr="00A261AA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Danaus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chrysippus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Danadidae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  <w:tr w:rsidR="005E7C02" w:rsidRPr="00621D41" w:rsidTr="00A261AA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Parnara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guttata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Hespiriidae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A261AA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Tarucus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venosus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Lycaenidae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</w:tr>
      <w:tr w:rsidR="005E7C02" w:rsidRPr="00621D41" w:rsidTr="00A261AA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Polyommatus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eros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Lycaenidae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2.74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1.63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rPr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Heliothis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sz w:val="20"/>
                <w:szCs w:val="20"/>
                <w:lang w:val="en-GB"/>
              </w:rPr>
              <w:t>armigera</w:t>
            </w:r>
            <w:proofErr w:type="spellEnd"/>
            <w:r w:rsidRPr="00621D4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Noctuidae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C02" w:rsidRPr="00621D41" w:rsidRDefault="005E7C02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0.50</w:t>
            </w:r>
          </w:p>
        </w:tc>
      </w:tr>
      <w:tr w:rsidR="005E7C02" w:rsidRPr="00621D41" w:rsidTr="00A261AA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Junonia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almana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Nymphalidae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Colotis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amata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Pieridae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Anaphais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aurota</w:t>
            </w:r>
            <w:proofErr w:type="spellEnd"/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Pieridae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 w:rsidR="005E7C02" w:rsidRPr="00621D41" w:rsidTr="0086089D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Colotis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etrida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Pieridae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</w:tr>
      <w:tr w:rsidR="005E7C02" w:rsidRPr="00621D41" w:rsidTr="00A261AA">
        <w:trPr>
          <w:trHeight w:val="300"/>
          <w:jc w:val="center"/>
        </w:trPr>
        <w:tc>
          <w:tcPr>
            <w:tcW w:w="190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Colotis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vestalis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</w:tcPr>
          <w:p w:rsidR="005E7C02" w:rsidRPr="00621D41" w:rsidRDefault="005E7C02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Pieridae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vAlign w:val="bottom"/>
          </w:tcPr>
          <w:p w:rsidR="005E7C02" w:rsidRPr="00621D41" w:rsidRDefault="005E7C02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</w:tr>
    </w:tbl>
    <w:p w:rsidR="00206981" w:rsidRDefault="00206981">
      <w:r>
        <w:br w:type="page"/>
      </w:r>
    </w:p>
    <w:p w:rsidR="00077F84" w:rsidRPr="00077F84" w:rsidRDefault="00206981" w:rsidP="00206981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lastRenderedPageBreak/>
        <w:t>Appendix 1</w:t>
      </w:r>
      <w:r w:rsidR="00077F84" w:rsidRPr="00077F84">
        <w:rPr>
          <w:sz w:val="20"/>
          <w:szCs w:val="20"/>
          <w:lang w:val="en-GB"/>
        </w:rPr>
        <w:t>.</w:t>
      </w:r>
      <w:proofErr w:type="gramEnd"/>
      <w:r w:rsidR="00077F84" w:rsidRPr="00077F84">
        <w:rPr>
          <w:sz w:val="20"/>
          <w:szCs w:val="20"/>
          <w:lang w:val="en-GB"/>
        </w:rPr>
        <w:t xml:space="preserve"> </w:t>
      </w:r>
      <w:r w:rsidRPr="00077F84">
        <w:rPr>
          <w:sz w:val="20"/>
          <w:szCs w:val="20"/>
          <w:lang w:val="en-GB"/>
        </w:rPr>
        <w:t>Continued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3"/>
        <w:gridCol w:w="1227"/>
        <w:gridCol w:w="585"/>
        <w:gridCol w:w="780"/>
        <w:gridCol w:w="704"/>
        <w:gridCol w:w="711"/>
        <w:gridCol w:w="549"/>
        <w:gridCol w:w="711"/>
        <w:gridCol w:w="541"/>
        <w:gridCol w:w="585"/>
      </w:tblGrid>
      <w:tr w:rsidR="00077F84" w:rsidRPr="00621D41" w:rsidTr="0086089D">
        <w:trPr>
          <w:trHeight w:val="197"/>
          <w:jc w:val="center"/>
        </w:trPr>
        <w:tc>
          <w:tcPr>
            <w:tcW w:w="318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621D41">
              <w:rPr>
                <w:lang w:val="en-GB"/>
              </w:rPr>
              <w:br w:type="page"/>
            </w:r>
            <w:r w:rsidRPr="00621D41">
              <w:rPr>
                <w:lang w:val="en-GB"/>
              </w:rPr>
              <w:br w:type="page"/>
            </w:r>
            <w:r w:rsidRPr="00621D41">
              <w:rPr>
                <w:b/>
                <w:bCs/>
                <w:sz w:val="20"/>
                <w:szCs w:val="20"/>
                <w:lang w:val="en-GB"/>
              </w:rPr>
              <w:t>Insect visitors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6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Chichawatni</w:t>
            </w:r>
            <w:proofErr w:type="spellEnd"/>
            <w:r w:rsidRPr="00FF792B">
              <w:rPr>
                <w:sz w:val="20"/>
                <w:szCs w:val="20"/>
                <w:lang w:val="en-GB"/>
              </w:rPr>
              <w:pict>
                <v:rect id="_x0000_i1033" style="width:67.05pt;height:.05pt;flip:y" o:hrpct="931" o:hralign="center" o:hrstd="t" o:hr="t" fillcolor="#aca899" stroked="f"/>
              </w:pict>
            </w:r>
          </w:p>
        </w:tc>
        <w:tc>
          <w:tcPr>
            <w:tcW w:w="141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Khanewal</w:t>
            </w:r>
            <w:proofErr w:type="spellEnd"/>
            <w:r w:rsidRPr="00FF792B">
              <w:rPr>
                <w:sz w:val="20"/>
                <w:szCs w:val="20"/>
                <w:lang w:val="en-GB"/>
              </w:rPr>
              <w:pict>
                <v:rect id="_x0000_i1034" style="width:67.05pt;height:.05pt;flip:y" o:hrpct="931" o:hralign="center" o:hrstd="t" o:hr="t" fillcolor="#aca899" stroked="f"/>
              </w:pic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sz w:val="20"/>
                <w:szCs w:val="20"/>
                <w:lang w:val="en-GB"/>
              </w:rPr>
              <w:t>Chak</w:t>
            </w:r>
            <w:proofErr w:type="spellEnd"/>
            <w:r w:rsidRPr="00621D4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sz w:val="20"/>
                <w:szCs w:val="20"/>
                <w:lang w:val="en-GB"/>
              </w:rPr>
              <w:t>Katora</w:t>
            </w:r>
            <w:proofErr w:type="spellEnd"/>
          </w:p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FF792B">
              <w:rPr>
                <w:sz w:val="20"/>
                <w:szCs w:val="20"/>
                <w:lang w:val="en-GB"/>
              </w:rPr>
              <w:pict>
                <v:rect id="_x0000_i1035" style="width:67.05pt;height:.05pt;flip:y" o:hrpct="931" o:hralign="center" o:hrstd="t" o:hr="t" fillcolor="#aca899" stroked="f"/>
              </w:pict>
            </w:r>
          </w:p>
        </w:tc>
        <w:tc>
          <w:tcPr>
            <w:tcW w:w="1126" w:type="dxa"/>
            <w:gridSpan w:val="2"/>
            <w:tcBorders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 xml:space="preserve">Over all </w:t>
            </w:r>
            <w:r w:rsidRPr="00FF792B">
              <w:rPr>
                <w:sz w:val="20"/>
                <w:szCs w:val="20"/>
                <w:lang w:val="en-GB"/>
              </w:rPr>
              <w:pict>
                <v:rect id="_x0000_i1036" style="width:67.05pt;height:.05pt;flip:y" o:hrpct="931" o:hralign="center" o:hrstd="t" o:hr="t" fillcolor="#aca899" stroked="f"/>
              </w:pict>
            </w:r>
          </w:p>
        </w:tc>
      </w:tr>
      <w:tr w:rsidR="00077F84" w:rsidRPr="00621D41" w:rsidTr="0086089D">
        <w:trPr>
          <w:trHeight w:val="80"/>
          <w:jc w:val="center"/>
        </w:trPr>
        <w:tc>
          <w:tcPr>
            <w:tcW w:w="318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%</w:t>
            </w:r>
          </w:p>
        </w:tc>
      </w:tr>
      <w:tr w:rsidR="00077F84" w:rsidRPr="00621D41" w:rsidTr="0086089D">
        <w:trPr>
          <w:trHeight w:val="80"/>
          <w:jc w:val="center"/>
        </w:trPr>
        <w:tc>
          <w:tcPr>
            <w:tcW w:w="318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Eurema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hecabe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Pieridae</w:t>
            </w:r>
            <w:proofErr w:type="spellEnd"/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2.36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  <w:tr w:rsidR="00077F84" w:rsidRPr="00621D41" w:rsidTr="0086089D">
        <w:trPr>
          <w:trHeight w:val="80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Pieris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>brassicae</w:t>
            </w:r>
            <w:proofErr w:type="spellEnd"/>
            <w:r w:rsidRPr="00621D4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D41">
              <w:rPr>
                <w:color w:val="000000"/>
                <w:sz w:val="20"/>
                <w:szCs w:val="20"/>
                <w:lang w:val="en-GB"/>
              </w:rPr>
              <w:t>Pieridae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  <w:tr w:rsidR="00077F84" w:rsidRPr="00621D41" w:rsidTr="0086089D">
        <w:trPr>
          <w:trHeight w:val="80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Moth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color w:val="000000"/>
                <w:sz w:val="20"/>
                <w:szCs w:val="20"/>
                <w:lang w:val="en-GB"/>
              </w:rPr>
              <w:t xml:space="preserve">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0.75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4" w:rsidRPr="00621D41" w:rsidRDefault="00077F84" w:rsidP="0086089D">
            <w:pPr>
              <w:jc w:val="center"/>
              <w:rPr>
                <w:color w:val="000000"/>
                <w:sz w:val="20"/>
                <w:szCs w:val="20"/>
              </w:rPr>
            </w:pPr>
            <w:r w:rsidRPr="00621D41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1D41">
              <w:rPr>
                <w:b/>
                <w:bCs/>
                <w:sz w:val="20"/>
                <w:szCs w:val="20"/>
                <w:lang w:val="en-GB"/>
              </w:rPr>
              <w:t>Coleoptera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Beetle 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3.15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0.50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Beetle 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0.13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Beetle 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0.75</w:t>
            </w:r>
          </w:p>
        </w:tc>
      </w:tr>
      <w:tr w:rsidR="00077F84" w:rsidRPr="00621D41" w:rsidTr="0086089D">
        <w:trPr>
          <w:trHeight w:val="300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Weevil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21D41">
              <w:rPr>
                <w:sz w:val="20"/>
                <w:szCs w:val="20"/>
                <w:lang w:val="en-GB"/>
              </w:rPr>
              <w:t xml:space="preserve">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0.13</w:t>
            </w:r>
          </w:p>
        </w:tc>
      </w:tr>
      <w:tr w:rsidR="00077F84" w:rsidRPr="00070E32" w:rsidTr="0086089D">
        <w:trPr>
          <w:trHeight w:val="300"/>
          <w:jc w:val="center"/>
        </w:trPr>
        <w:tc>
          <w:tcPr>
            <w:tcW w:w="318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 xml:space="preserve">Weevil 2 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:rsidR="00077F84" w:rsidRPr="00621D41" w:rsidRDefault="00077F84" w:rsidP="0086089D">
            <w:pPr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Unidentified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1.10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0.50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</w:tcPr>
          <w:p w:rsidR="00077F84" w:rsidRPr="00621D41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vAlign w:val="center"/>
          </w:tcPr>
          <w:p w:rsidR="00077F84" w:rsidRPr="000E1C0D" w:rsidRDefault="00077F84" w:rsidP="0086089D">
            <w:pPr>
              <w:jc w:val="center"/>
              <w:rPr>
                <w:sz w:val="20"/>
                <w:szCs w:val="20"/>
                <w:lang w:val="en-GB"/>
              </w:rPr>
            </w:pPr>
            <w:r w:rsidRPr="00621D41">
              <w:rPr>
                <w:sz w:val="20"/>
                <w:szCs w:val="20"/>
                <w:lang w:val="en-GB"/>
              </w:rPr>
              <w:t>0.63</w:t>
            </w:r>
          </w:p>
        </w:tc>
      </w:tr>
    </w:tbl>
    <w:p w:rsidR="00077F84" w:rsidRPr="00070E32" w:rsidRDefault="00077F84" w:rsidP="00077F84">
      <w:pPr>
        <w:tabs>
          <w:tab w:val="left" w:pos="4143"/>
        </w:tabs>
        <w:rPr>
          <w:lang w:val="en-GB"/>
        </w:rPr>
      </w:pPr>
    </w:p>
    <w:p w:rsidR="00A21A19" w:rsidRDefault="00A21A19"/>
    <w:sectPr w:rsidR="00A21A19" w:rsidSect="00077F84">
      <w:pgSz w:w="12240" w:h="15840"/>
      <w:pgMar w:top="1890" w:right="1890" w:bottom="1800" w:left="2517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77F84"/>
    <w:rsid w:val="00077F84"/>
    <w:rsid w:val="00206981"/>
    <w:rsid w:val="00293628"/>
    <w:rsid w:val="004C7901"/>
    <w:rsid w:val="005E7C02"/>
    <w:rsid w:val="007E78C9"/>
    <w:rsid w:val="007F524C"/>
    <w:rsid w:val="00A21A19"/>
    <w:rsid w:val="00E05AD0"/>
    <w:rsid w:val="00E472DB"/>
    <w:rsid w:val="00F3383B"/>
    <w:rsid w:val="00F8474C"/>
    <w:rsid w:val="00F8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8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7F8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4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77F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7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F84"/>
    <w:rPr>
      <w:rFonts w:ascii="Times New Roman" w:eastAsia="Calibri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77F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84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077F8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77F8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77F8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77F8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Sajjad</dc:creator>
  <cp:keywords/>
  <dc:description/>
  <cp:lastModifiedBy>Asif Sajjad</cp:lastModifiedBy>
  <cp:revision>10</cp:revision>
  <dcterms:created xsi:type="dcterms:W3CDTF">2012-05-07T07:06:00Z</dcterms:created>
  <dcterms:modified xsi:type="dcterms:W3CDTF">2012-05-07T07:21:00Z</dcterms:modified>
</cp:coreProperties>
</file>